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7865B3" w14:textId="77777777" w:rsidR="00E77D89" w:rsidRPr="00E77D89" w:rsidRDefault="00E77D89" w:rsidP="00E77D89">
      <w:pPr>
        <w:jc w:val="center"/>
        <w:rPr>
          <w:b/>
        </w:rPr>
      </w:pPr>
      <w:r w:rsidRPr="00E77D89">
        <w:rPr>
          <w:b/>
        </w:rPr>
        <w:t>Conflicts of Interest Statement</w:t>
      </w:r>
    </w:p>
    <w:p w14:paraId="12E26E94" w14:textId="77777777" w:rsidR="00E77D89" w:rsidRDefault="00E77D89" w:rsidP="00E77D89">
      <w:r>
        <w:t>A conflict of interest in this context can be defined as a situation that has the potential to undermine the impartiality of a tutor, assessor, and internal moderator because of a person’s self-interest, professional interest or public interest.</w:t>
      </w:r>
    </w:p>
    <w:p w14:paraId="13B8E27C" w14:textId="77777777" w:rsidR="00E77D89" w:rsidRDefault="00E77D89" w:rsidP="00E77D89">
      <w:r>
        <w:t>ASDAN is required under its Conditions of Recognition to be aware of any potential conflicts of interest that may impact on the outcomes of internal assessment and ultimately the award of a qualification.</w:t>
      </w:r>
    </w:p>
    <w:p w14:paraId="36D563CC" w14:textId="77777777" w:rsidR="00E77D89" w:rsidRDefault="00E77D89" w:rsidP="00E77D89">
      <w:r>
        <w:t xml:space="preserve"> </w:t>
      </w:r>
    </w:p>
    <w:p w14:paraId="33625E27" w14:textId="77777777" w:rsidR="00E77D89" w:rsidRDefault="00E77D89" w:rsidP="00E77D89">
      <w:r>
        <w:t>All staff will be made aware of the following examples of potential conflicts of interest, though this list is not exhaustive:</w:t>
      </w:r>
    </w:p>
    <w:p w14:paraId="5FC2DE39" w14:textId="77777777" w:rsidR="00E77D89" w:rsidRDefault="00E77D89" w:rsidP="00E77D89">
      <w:r>
        <w:t xml:space="preserve">• </w:t>
      </w:r>
      <w:r>
        <w:tab/>
        <w:t>A member of staff who works for Ysgol Hen Felin and has a family member who takes a qualification at the same centre</w:t>
      </w:r>
    </w:p>
    <w:p w14:paraId="51D42BAA" w14:textId="77777777" w:rsidR="00E77D89" w:rsidRDefault="00E77D89" w:rsidP="00E77D89">
      <w:r>
        <w:t xml:space="preserve">• </w:t>
      </w:r>
      <w:r>
        <w:tab/>
        <w:t>A member of staff at Ysgol Hen Felin is completing a qualification delivered and assessed by the centre</w:t>
      </w:r>
    </w:p>
    <w:p w14:paraId="539BF55E" w14:textId="77777777" w:rsidR="00E77D89" w:rsidRDefault="00E77D89" w:rsidP="00E77D89">
      <w:r>
        <w:t xml:space="preserve">• </w:t>
      </w:r>
      <w:r>
        <w:tab/>
        <w:t>A Tutor, assessor or internal moderator working with more than one centre or private training provider</w:t>
      </w:r>
    </w:p>
    <w:p w14:paraId="21210479" w14:textId="77777777" w:rsidR="00E77D89" w:rsidRDefault="00E77D89" w:rsidP="00E77D89">
      <w:r>
        <w:t xml:space="preserve">• </w:t>
      </w:r>
      <w:r>
        <w:tab/>
        <w:t>A Tutor, assessor or internal moderator partaking in the appointment, promotion, supervision or evaluation of a person with whom they have family connections with</w:t>
      </w:r>
    </w:p>
    <w:p w14:paraId="0AB549F6" w14:textId="77777777" w:rsidR="00E77D89" w:rsidRDefault="00E77D89" w:rsidP="00E77D89">
      <w:r>
        <w:t xml:space="preserve">• </w:t>
      </w:r>
      <w:r>
        <w:tab/>
        <w:t>A member of centre staff involved in the delivery or outcome of an ASDAN qualification having a family connection with an ASDAN registered learner or learner’s family</w:t>
      </w:r>
    </w:p>
    <w:p w14:paraId="67E31817" w14:textId="77777777" w:rsidR="00E77D89" w:rsidRDefault="00E77D89" w:rsidP="00E77D89">
      <w:r>
        <w:t>If anyone is aware of a conflict of interest, or the potential for there to be one, staff must make this known as soon as possible to the Head of School via the Examinations officer. This will be dealt with on an individual basis, seeking to remove the conflict of interest and to ensure fair assessment for all candidates.</w:t>
      </w:r>
    </w:p>
    <w:p w14:paraId="0E200D44" w14:textId="77777777" w:rsidR="00E77D89" w:rsidRDefault="00E77D89" w:rsidP="00E77D89">
      <w:r>
        <w:t>A Declaration of Interest form is sent out for staff to complete each year to declare any conflict of interest. These are checked by the Examination officer/team and followed up on, as required. The Examinations officer/team will keep these as a record within the Exams area.</w:t>
      </w:r>
    </w:p>
    <w:p w14:paraId="7EA9942F" w14:textId="77777777" w:rsidR="00000000" w:rsidRDefault="00000000"/>
    <w:sectPr w:rsidR="00303CED">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5BDDC" w14:textId="77777777" w:rsidR="00F73E10" w:rsidRDefault="00F73E10" w:rsidP="00E77D89">
      <w:pPr>
        <w:spacing w:after="0" w:line="240" w:lineRule="auto"/>
      </w:pPr>
      <w:r>
        <w:separator/>
      </w:r>
    </w:p>
  </w:endnote>
  <w:endnote w:type="continuationSeparator" w:id="0">
    <w:p w14:paraId="7B1E8B02" w14:textId="77777777" w:rsidR="00F73E10" w:rsidRDefault="00F73E10" w:rsidP="00E77D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5783EE" w14:textId="77777777" w:rsidR="00F73E10" w:rsidRDefault="00F73E10" w:rsidP="00E77D89">
      <w:pPr>
        <w:spacing w:after="0" w:line="240" w:lineRule="auto"/>
      </w:pPr>
      <w:r>
        <w:separator/>
      </w:r>
    </w:p>
  </w:footnote>
  <w:footnote w:type="continuationSeparator" w:id="0">
    <w:p w14:paraId="414AB259" w14:textId="77777777" w:rsidR="00F73E10" w:rsidRDefault="00F73E10" w:rsidP="00E77D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F42C8" w14:textId="77777777" w:rsidR="00E77D89" w:rsidRDefault="00E77D89" w:rsidP="00E77D89">
    <w:pPr>
      <w:pStyle w:val="Header"/>
      <w:jc w:val="center"/>
    </w:pPr>
    <w:r w:rsidRPr="00E77D89">
      <w:rPr>
        <w:noProof/>
      </w:rPr>
      <w:drawing>
        <wp:inline distT="0" distB="0" distL="0" distR="0" wp14:anchorId="635299E2" wp14:editId="72E654CE">
          <wp:extent cx="588010" cy="552450"/>
          <wp:effectExtent l="0" t="0" r="2540" b="0"/>
          <wp:docPr id="1" name="Picture 1" descr="https://lh7-us.googleusercontent.com/Pm8FhOnHewTYfum8jfIq8mWOa0WqojFbTfNQeXYNPx_-GlhqyJ4egIq3sYN41PRYSOvliDCUw0W2UaH0K7r4GiKax4_keexDYHUCu-HfCToS3Gouj6HK0nDEt5hH8zEdvMuT1pK6Jw3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us.googleusercontent.com/Pm8FhOnHewTYfum8jfIq8mWOa0WqojFbTfNQeXYNPx_-GlhqyJ4egIq3sYN41PRYSOvliDCUw0W2UaH0K7r4GiKax4_keexDYHUCu-HfCToS3Gouj6HK0nDEt5hH8zEdvMuT1pK6Jw3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8010" cy="55245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D89"/>
    <w:rsid w:val="001C4C23"/>
    <w:rsid w:val="00344566"/>
    <w:rsid w:val="00C04769"/>
    <w:rsid w:val="00E77D89"/>
    <w:rsid w:val="00F73E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551B0"/>
  <w15:chartTrackingRefBased/>
  <w15:docId w15:val="{FCE8DDFC-8254-4035-8530-140B18629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7D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7D89"/>
  </w:style>
  <w:style w:type="paragraph" w:styleId="Footer">
    <w:name w:val="footer"/>
    <w:basedOn w:val="Normal"/>
    <w:link w:val="FooterChar"/>
    <w:uiPriority w:val="99"/>
    <w:unhideWhenUsed/>
    <w:rsid w:val="00E77D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7D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280</Words>
  <Characters>1602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Louise</dc:creator>
  <cp:keywords/>
  <dc:description/>
  <cp:lastModifiedBy>J Pryse (Ysgol Hen Felin)</cp:lastModifiedBy>
  <cp:revision>2</cp:revision>
  <dcterms:created xsi:type="dcterms:W3CDTF">2024-03-14T12:21:00Z</dcterms:created>
  <dcterms:modified xsi:type="dcterms:W3CDTF">2024-03-14T12:21:00Z</dcterms:modified>
</cp:coreProperties>
</file>